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74C49" w14:textId="77777777" w:rsidR="00221B2B" w:rsidRDefault="00221B2B"/>
    <w:p w14:paraId="4FD64983" w14:textId="77777777" w:rsidR="00221B2B" w:rsidRDefault="00C17DF2">
      <w:pPr>
        <w:pStyle w:val="Rubrik"/>
        <w:jc w:val="center"/>
      </w:pPr>
      <w:bookmarkStart w:id="0" w:name="_5di0nqoxtfno" w:colFirst="0" w:colLast="0"/>
      <w:bookmarkEnd w:id="0"/>
      <w:r>
        <w:rPr>
          <w:sz w:val="36"/>
          <w:szCs w:val="36"/>
        </w:rPr>
        <w:t xml:space="preserve">Checklista för arrangör av tävling i ungdomsserien </w:t>
      </w:r>
    </w:p>
    <w:p w14:paraId="6ACEFAE2" w14:textId="77777777" w:rsidR="00221B2B" w:rsidRDefault="00C17DF2">
      <w:pPr>
        <w:spacing w:before="12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Ungdomsserien är både en klubbtävling och en individuell tävling och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är viktig för skånsk orientering. </w:t>
      </w:r>
      <w:r>
        <w:rPr>
          <w:rFonts w:ascii="Times New Roman" w:eastAsia="Times New Roman" w:hAnsi="Times New Roman" w:cs="Times New Roman"/>
          <w:sz w:val="24"/>
          <w:szCs w:val="24"/>
        </w:rPr>
        <w:t>Tävlingar som ingår i ungdomsserien samlar därför många ungdoma</w:t>
      </w:r>
      <w:r>
        <w:rPr>
          <w:rFonts w:ascii="Times New Roman" w:eastAsia="Times New Roman" w:hAnsi="Times New Roman" w:cs="Times New Roman"/>
          <w:sz w:val="24"/>
          <w:szCs w:val="24"/>
        </w:rPr>
        <w:t>r. Ungdomarna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skall känna att de står i centrum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 det är därför viktigt a</w:t>
      </w:r>
      <w:r>
        <w:rPr>
          <w:rFonts w:ascii="Times New Roman" w:eastAsia="Times New Roman" w:hAnsi="Times New Roman" w:cs="Times New Roman"/>
          <w:sz w:val="24"/>
          <w:szCs w:val="24"/>
        </w:rPr>
        <w:t>tt banornas svårighet överensstämmer med banläggningens färgsystem. Den här checklist</w:t>
      </w:r>
      <w:r>
        <w:rPr>
          <w:rFonts w:ascii="Times New Roman" w:eastAsia="Times New Roman" w:hAnsi="Times New Roman" w:cs="Times New Roman"/>
          <w:sz w:val="24"/>
          <w:szCs w:val="24"/>
        </w:rPr>
        <w:t>an är ett försök att kvalitetssäkra barnens upplevelse.</w:t>
      </w:r>
    </w:p>
    <w:p w14:paraId="217B9735" w14:textId="77777777" w:rsidR="00221B2B" w:rsidRDefault="00C17DF2">
      <w:pPr>
        <w:spacing w:before="12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 vara en deltävling i ungdomsserien är positivt för arrangören då det lockar fler deltagare än en vanlig tävling - dessutom ingår speaker! Det kräver dock lite mer än vanligt av arrangören.</w:t>
      </w:r>
    </w:p>
    <w:p w14:paraId="1D647D56" w14:textId="77777777" w:rsidR="00221B2B" w:rsidRDefault="00C17DF2">
      <w:pPr>
        <w:spacing w:before="120" w:line="27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 du som arrangör ytterligare frågor är du välkommen att höra av dig till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SKOFs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Ungdomskommitté på email ungdomsserie@skanesof.se.</w:t>
      </w:r>
    </w:p>
    <w:p w14:paraId="3328FEBF" w14:textId="77777777" w:rsidR="00221B2B" w:rsidRDefault="00C17DF2">
      <w:pPr>
        <w:spacing w:before="120" w:line="273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Checklistan är som följer:</w:t>
      </w:r>
    </w:p>
    <w:p w14:paraId="46C1A932" w14:textId="77777777" w:rsidR="00221B2B" w:rsidRDefault="00C17DF2">
      <w:pPr>
        <w:numPr>
          <w:ilvl w:val="0"/>
          <w:numId w:val="1"/>
        </w:numPr>
        <w:spacing w:before="120" w:line="273" w:lineRule="auto"/>
        <w:ind w:left="425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Banförslag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skickas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god tid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(tre veckor) till ungdoms bankontrollant. Gäller banor upp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t.o.m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DH-16 samt öppna banor som motsvarar ungdomsklasser. Ungdoms Bankontrollant för 2023 är Ingela Ekelöv, Ringsjö OK, &lt;i.ekelov@gmail.com&gt;.</w:t>
      </w:r>
    </w:p>
    <w:p w14:paraId="0E84CBC4" w14:textId="77777777" w:rsidR="00221B2B" w:rsidRDefault="00C17DF2">
      <w:pPr>
        <w:numPr>
          <w:ilvl w:val="0"/>
          <w:numId w:val="2"/>
        </w:numPr>
        <w:spacing w:before="120" w:line="273" w:lineRule="auto"/>
        <w:ind w:left="425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Nummerlappar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ska finnas i klasserna DH12-16. Dock ska det framgå av PM att nummerlapp i dessa klasser är helt frivilligt. Syftet med nummerlapparna är att speakern ska uppmärksamma ungdomarna. Frivilligheten är för att ungdomarna inte ska behöva känna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tävlingshets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Om möjligt så tilldela nummerlapparna i OLA/MEOS innan lottning - på så vis blir nummerordningen i klassen slumpmässig och ungdomen behöver inte oroa sig över om det framgår av ens nummer hur man har sprungit.</w:t>
      </w:r>
    </w:p>
    <w:p w14:paraId="1789E790" w14:textId="77777777" w:rsidR="00221B2B" w:rsidRDefault="00C17DF2">
      <w:pPr>
        <w:numPr>
          <w:ilvl w:val="0"/>
          <w:numId w:val="2"/>
        </w:numPr>
        <w:spacing w:before="120" w:line="273" w:lineRule="auto"/>
        <w:ind w:left="425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Speaker </w:t>
      </w:r>
      <w:r>
        <w:rPr>
          <w:rFonts w:ascii="Times New Roman" w:eastAsia="Times New Roman" w:hAnsi="Times New Roman" w:cs="Times New Roman"/>
          <w:sz w:val="24"/>
          <w:szCs w:val="24"/>
        </w:rPr>
        <w:t>som fokuserar på ungdomarna ska finnas. Ungdomsserien har vanligtvis samma speaker - Ulf Bering &lt;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ulf.bering@hotmail.com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&gt; - som bekostas av SKOF. Arrangören kontaktar Ulf för detaljer kring högtalaranläggning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m.m.</w:t>
      </w:r>
      <w:proofErr w:type="gramEnd"/>
    </w:p>
    <w:p w14:paraId="20852C1F" w14:textId="77777777" w:rsidR="00221B2B" w:rsidRDefault="00C17DF2">
      <w:pPr>
        <w:numPr>
          <w:ilvl w:val="0"/>
          <w:numId w:val="2"/>
        </w:numPr>
        <w:spacing w:before="120" w:line="273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Poängberäkningen i ungdomsserien görs automatiskt med ett program som utvecklats av Klas Bogsjö, Helsingborgs SOK. För att ungdomar som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anmäler sig på plats (och inte finns med i löpardatabasen) skall inkluderas i poängberäkningen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behöver ungdomarnas ålder samlas in av arrangören. Ungdomens ålder läggs antingen in i OLA/MEOS för vidare överföring till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Eventor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eller så skickas namn/ålder i ett separat dokument till ungdomsserie@skanesof.se. </w:t>
      </w:r>
    </w:p>
    <w:p w14:paraId="2FFA6C91" w14:textId="77777777" w:rsidR="00221B2B" w:rsidRDefault="00C17DF2">
      <w:pPr>
        <w:numPr>
          <w:ilvl w:val="0"/>
          <w:numId w:val="2"/>
        </w:numPr>
        <w:spacing w:before="120" w:line="273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Priser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till alla i inskolning, mycket lätt, lätt (-16år) och DH-10, samt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bra priser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till minst 30 % av deltagarna i DH12-16. Tänk på att ha neutrala priser, inte bara tjejigt/pojkigt. </w:t>
      </w:r>
    </w:p>
    <w:p w14:paraId="3523BF35" w14:textId="77777777" w:rsidR="00221B2B" w:rsidRDefault="00C17DF2">
      <w:pPr>
        <w:numPr>
          <w:ilvl w:val="0"/>
          <w:numId w:val="2"/>
        </w:numPr>
        <w:spacing w:before="120" w:line="273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Skuggkartor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Kartor med banpåtryck till följeslagare i alla klasser där skugga är tillåten. Svart/vita kopior är OK.</w:t>
      </w:r>
    </w:p>
    <w:p w14:paraId="376B2780" w14:textId="77777777" w:rsidR="00221B2B" w:rsidRDefault="00C17DF2">
      <w:pPr>
        <w:numPr>
          <w:ilvl w:val="0"/>
          <w:numId w:val="2"/>
        </w:numPr>
        <w:spacing w:before="120" w:line="273" w:lineRule="auto"/>
        <w:ind w:left="425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Starthjälp </w:t>
      </w:r>
      <w:r>
        <w:rPr>
          <w:rFonts w:ascii="Times New Roman" w:eastAsia="Times New Roman" w:hAnsi="Times New Roman" w:cs="Times New Roman"/>
          <w:sz w:val="24"/>
          <w:szCs w:val="24"/>
        </w:rPr>
        <w:t>ska finnas och vara väl utmärkt.</w:t>
      </w:r>
    </w:p>
    <w:p w14:paraId="24D72BC6" w14:textId="77777777" w:rsidR="00221B2B" w:rsidRDefault="00C17DF2">
      <w:pPr>
        <w:numPr>
          <w:ilvl w:val="0"/>
          <w:numId w:val="2"/>
        </w:numPr>
        <w:spacing w:before="120" w:line="273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Arrangemanget bör inte anordnas på för ungdomar välbekant område. Undvik tävling i anslutning till klubbstuga.</w:t>
      </w:r>
    </w:p>
    <w:p w14:paraId="6DB70F56" w14:textId="77777777" w:rsidR="00221B2B" w:rsidRDefault="00C17DF2">
      <w:pPr>
        <w:numPr>
          <w:ilvl w:val="0"/>
          <w:numId w:val="2"/>
        </w:numPr>
        <w:spacing w:before="120" w:line="273" w:lineRule="auto"/>
        <w:ind w:left="425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Kontakt med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SKOF Ungdom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god tid.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Jurymedlem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från SKOF ungdom som utses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av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SKOF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Ungdom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D4503A" w14:textId="77777777" w:rsidR="00221B2B" w:rsidRDefault="00221B2B">
      <w:pPr>
        <w:tabs>
          <w:tab w:val="right" w:pos="3360"/>
          <w:tab w:val="right" w:pos="8931"/>
        </w:tabs>
        <w:rPr>
          <w:rFonts w:ascii="Arial Black" w:eastAsia="Arial Black" w:hAnsi="Arial Black" w:cs="Arial Black"/>
          <w:color w:val="999999"/>
        </w:rPr>
      </w:pPr>
    </w:p>
    <w:sectPr w:rsidR="00221B2B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BCC8E" w14:textId="77777777" w:rsidR="00C17DF2" w:rsidRDefault="00C17DF2">
      <w:pPr>
        <w:spacing w:line="240" w:lineRule="auto"/>
      </w:pPr>
      <w:r>
        <w:separator/>
      </w:r>
    </w:p>
  </w:endnote>
  <w:endnote w:type="continuationSeparator" w:id="0">
    <w:p w14:paraId="7408D0F9" w14:textId="77777777" w:rsidR="00C17DF2" w:rsidRDefault="00C17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AC671" w14:textId="77777777" w:rsidR="00221B2B" w:rsidRDefault="00C17DF2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line="240" w:lineRule="auto"/>
      <w:rPr>
        <w:rFonts w:ascii="Arial Black" w:eastAsia="Arial Black" w:hAnsi="Arial Black" w:cs="Arial Black"/>
        <w:color w:val="999999"/>
      </w:rPr>
    </w:pPr>
    <w:r>
      <w:t>Senast uppdatera</w:t>
    </w:r>
  </w:p>
  <w:p w14:paraId="693BA68E" w14:textId="77777777" w:rsidR="00221B2B" w:rsidRDefault="00C17DF2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line="240" w:lineRule="auto"/>
      <w:rPr>
        <w:rFonts w:ascii="Times New Roman" w:eastAsia="Times New Roman" w:hAnsi="Times New Roman" w:cs="Times New Roman"/>
        <w:color w:val="000000"/>
      </w:rPr>
    </w:pPr>
    <w:r>
      <w:t>d 2023-11-19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84174" w14:textId="77777777" w:rsidR="00C17DF2" w:rsidRDefault="00C17DF2">
      <w:pPr>
        <w:spacing w:line="240" w:lineRule="auto"/>
      </w:pPr>
      <w:r>
        <w:separator/>
      </w:r>
    </w:p>
  </w:footnote>
  <w:footnote w:type="continuationSeparator" w:id="0">
    <w:p w14:paraId="0F90EC25" w14:textId="77777777" w:rsidR="00C17DF2" w:rsidRDefault="00C17D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83FA" w14:textId="77777777" w:rsidR="00221B2B" w:rsidRDefault="00C17D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rFonts w:ascii="Arial Black" w:eastAsia="Arial Black" w:hAnsi="Arial Black" w:cs="Arial Black"/>
        <w:color w:val="999999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proofErr w:type="spellStart"/>
    <w:proofErr w:type="gramStart"/>
    <w:r>
      <w:rPr>
        <w:rFonts w:ascii="Arial Black" w:eastAsia="Arial Black" w:hAnsi="Arial Black" w:cs="Arial Black"/>
        <w:color w:val="999999"/>
        <w:sz w:val="24"/>
        <w:szCs w:val="24"/>
      </w:rPr>
      <w:t>SKOFs</w:t>
    </w:r>
    <w:proofErr w:type="spellEnd"/>
    <w:proofErr w:type="gramEnd"/>
    <w:r>
      <w:rPr>
        <w:rFonts w:ascii="Arial Black" w:eastAsia="Arial Black" w:hAnsi="Arial Black" w:cs="Arial Black"/>
        <w:color w:val="999999"/>
        <w:sz w:val="24"/>
        <w:szCs w:val="24"/>
      </w:rPr>
      <w:t xml:space="preserve"> Ungdomskommitté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A29A1DA" wp14:editId="1A32F466">
          <wp:simplePos x="0" y="0"/>
          <wp:positionH relativeFrom="column">
            <wp:posOffset>1</wp:posOffset>
          </wp:positionH>
          <wp:positionV relativeFrom="paragraph">
            <wp:posOffset>-295274</wp:posOffset>
          </wp:positionV>
          <wp:extent cx="574050" cy="5651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5046"/>
                  <a:stretch>
                    <a:fillRect/>
                  </a:stretch>
                </pic:blipFill>
                <pic:spPr>
                  <a:xfrm>
                    <a:off x="0" y="0"/>
                    <a:ext cx="574050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5424"/>
    <w:multiLevelType w:val="multilevel"/>
    <w:tmpl w:val="4AA4E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782A48"/>
    <w:multiLevelType w:val="multilevel"/>
    <w:tmpl w:val="9230BD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89420310">
    <w:abstractNumId w:val="1"/>
  </w:num>
  <w:num w:numId="2" w16cid:durableId="62404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2B"/>
    <w:rsid w:val="00221B2B"/>
    <w:rsid w:val="00C1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82D7"/>
  <w15:docId w15:val="{D6C4FB1A-EA5F-4705-9718-4A59C4F2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lf.bering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2321</Characters>
  <Application>Microsoft Office Word</Application>
  <DocSecurity>0</DocSecurity>
  <Lines>19</Lines>
  <Paragraphs>5</Paragraphs>
  <ScaleCrop>false</ScaleCrop>
  <Company>Kristianstads kommun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Svensson</cp:lastModifiedBy>
  <cp:revision>2</cp:revision>
  <dcterms:created xsi:type="dcterms:W3CDTF">2023-11-20T16:39:00Z</dcterms:created>
  <dcterms:modified xsi:type="dcterms:W3CDTF">2023-11-20T16:39:00Z</dcterms:modified>
</cp:coreProperties>
</file>